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2"/>
          <w:lang w:val="en-US" w:eastAsia="zh-CN"/>
        </w:rPr>
      </w:pPr>
      <w:bookmarkStart w:id="0" w:name="_GoBack"/>
      <w:r>
        <w:rPr>
          <w:rFonts w:hint="eastAsia" w:ascii="黑体" w:eastAsia="黑体"/>
          <w:b/>
          <w:sz w:val="32"/>
        </w:rPr>
        <w:t>附件</w:t>
      </w:r>
      <w:r>
        <w:rPr>
          <w:rFonts w:hint="eastAsia" w:ascii="黑体" w:eastAsia="黑体"/>
          <w:b/>
          <w:sz w:val="32"/>
          <w:lang w:val="en-US" w:eastAsia="zh-CN"/>
        </w:rPr>
        <w:t>1</w:t>
      </w:r>
    </w:p>
    <w:bookmarkEnd w:id="0"/>
    <w:p>
      <w:pPr>
        <w:spacing w:before="156" w:after="156" w:line="594" w:lineRule="exact"/>
        <w:jc w:val="center"/>
        <w:rPr>
          <w:rFonts w:hint="eastAsia" w:ascii="宋体-PUA"/>
          <w:b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榆林市</w:t>
      </w:r>
      <w:r>
        <w:rPr>
          <w:rFonts w:hint="eastAsia" w:ascii="方正小标宋简体" w:eastAsia="方正小标宋简体"/>
          <w:sz w:val="44"/>
        </w:rPr>
        <w:t>就业见习人员登记表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189"/>
        <w:gridCol w:w="1197"/>
        <w:gridCol w:w="584"/>
        <w:gridCol w:w="613"/>
        <w:gridCol w:w="714"/>
        <w:gridCol w:w="483"/>
        <w:gridCol w:w="1361"/>
        <w:gridCol w:w="1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hAnsi="仿宋" w:eastAsia="方正楷体简体"/>
              </w:rPr>
            </w:pPr>
            <w:r>
              <w:rPr>
                <w:rFonts w:hint="eastAsia" w:ascii="方正楷体简体" w:hAnsi="仿宋" w:eastAsia="方正楷体简体"/>
              </w:rPr>
              <w:t>照</w:t>
            </w:r>
          </w:p>
          <w:p>
            <w:pPr>
              <w:jc w:val="center"/>
              <w:rPr>
                <w:rFonts w:hint="eastAsia" w:ascii="方正楷体简体" w:hAnsi="仿宋" w:eastAsia="方正楷体简体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5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与社会实践经历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93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见习部门</w:t>
            </w:r>
          </w:p>
        </w:tc>
        <w:tc>
          <w:tcPr>
            <w:tcW w:w="29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7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29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见习期限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 至</w:t>
            </w:r>
            <w:r>
              <w:rPr>
                <w:rFonts w:ascii="仿宋" w:hAnsi="Times New Roman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 xml:space="preserve"> 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20" w:hanging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见习单位提供待遇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政府补贴：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单位补助：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widowControl/>
              <w:rPr>
                <w:sz w:val="20"/>
              </w:rPr>
            </w:pPr>
          </w:p>
        </w:tc>
      </w:tr>
    </w:tbl>
    <w:p>
      <w:pPr>
        <w:spacing w:line="80" w:lineRule="exact"/>
        <w:jc w:val="center"/>
        <w:rPr>
          <w:rFonts w:hint="eastAsia" w:ascii="宋体-PUA"/>
          <w:b/>
          <w:sz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  <w:jc w:val="center"/>
        </w:trPr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见习内容</w:t>
            </w:r>
          </w:p>
        </w:tc>
        <w:tc>
          <w:tcPr>
            <w:tcW w:w="76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（见习开始前填写）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（见习人员）签名：       </w:t>
            </w:r>
          </w:p>
          <w:p>
            <w:pPr>
              <w:widowControl/>
              <w:spacing w:line="50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年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见习总结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（见习人员）签名：       </w:t>
            </w:r>
          </w:p>
          <w:p>
            <w:pPr>
              <w:widowControl/>
              <w:spacing w:line="500" w:lineRule="exact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单位鉴定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93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spacing w:line="500" w:lineRule="exact"/>
              <w:ind w:firstLine="5760"/>
              <w:rPr>
                <w:rFonts w:hint="eastAsia"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（盖章）</w:t>
            </w:r>
          </w:p>
          <w:p>
            <w:pPr>
              <w:spacing w:line="500" w:lineRule="exact"/>
              <w:ind w:firstLine="5400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   注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 </w:t>
            </w:r>
          </w:p>
          <w:p>
            <w:pPr>
              <w:widowControl/>
              <w:jc w:val="left"/>
              <w:rPr>
                <w:rFonts w:ascii="仿宋" w:hAnsi="Times New Roman" w:eastAsia="仿宋"/>
              </w:rPr>
            </w:pPr>
          </w:p>
        </w:tc>
      </w:tr>
    </w:tbl>
    <w:p>
      <w:pPr>
        <w:spacing w:before="156"/>
      </w:pPr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此表一式3份，正反打印，见习人员、见习单位、公共就业人才服务机构各留存1份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YzdhZGNjYTJjMjMxNzA2MjA3YzJmMjZjY2I2OTYifQ=="/>
  </w:docVars>
  <w:rsids>
    <w:rsidRoot w:val="1FE16AA1"/>
    <w:rsid w:val="1FE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2023-09-11T04:18:00Z</dcterms:created>
  <dc:creator>兵兵</dc:creator>
  <cp:lastModifiedBy>兵兵</cp:lastModifiedBy>
  <dcterms:modified xsi:type="dcterms:W3CDTF">2023-09-11T04:19:11Z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7BBA6CB2763C4674B76CA27A64EFCC98</vt:lpwstr>
  </property>
</Properties>
</file>